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26" w:rsidRPr="007577EE" w:rsidRDefault="00AB1F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 w:rsidRPr="007577EE">
        <w:pict w14:anchorId="5D28BF8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0;margin-top:0;width:50pt;height:50pt;z-index:251657728;visibility:hidden">
            <o:lock v:ext="edit" selection="t"/>
          </v:shape>
        </w:pict>
      </w:r>
      <w:r w:rsidRPr="007577EE">
        <w:pict w14:anchorId="7F47DA61">
          <v:shape id="_x0000_s1028" type="#_x0000_t136" style="position:absolute;margin-left:0;margin-top:0;width:50pt;height:50pt;z-index:251658752;visibility:hidden">
            <o:lock v:ext="edit" selection="t"/>
          </v:shape>
        </w:pict>
      </w:r>
      <w:r w:rsidRPr="007577EE">
        <w:pict w14:anchorId="2BB11126">
          <v:shape id="_x0000_s1027" type="#_x0000_t136" style="position:absolute;margin-left:0;margin-top:0;width:50pt;height:50pt;z-index:251659776;visibility:hidden">
            <o:lock v:ext="edit" selection="t"/>
          </v:shape>
        </w:pict>
      </w:r>
      <w:r w:rsidRPr="007577EE">
        <w:pict w14:anchorId="6351D194">
          <v:shape id="_x0000_s1026" type="#_x0000_t136" style="position:absolute;margin-left:0;margin-top:0;width:50pt;height:50pt;z-index:251660800;visibility:hidden">
            <o:lock v:ext="edit" selection="t"/>
          </v:shape>
        </w:pict>
      </w:r>
    </w:p>
    <w:p w:rsidR="004E0826" w:rsidRPr="007577EE" w:rsidRDefault="00AB1F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 w:rsidRPr="007577EE">
        <w:rPr>
          <w:rFonts w:ascii="Century Gothic" w:eastAsia="Century Gothic" w:hAnsi="Century Gothic" w:cs="Century Gothic"/>
          <w:b/>
          <w:sz w:val="16"/>
          <w:szCs w:val="16"/>
        </w:rPr>
        <w:t xml:space="preserve"> Başvuru Tarih</w:t>
      </w:r>
      <w:r w:rsidRPr="007577EE">
        <w:rPr>
          <w:rFonts w:ascii="Century Gothic" w:eastAsia="Century Gothic" w:hAnsi="Century Gothic" w:cs="Century Gothic"/>
          <w:i/>
          <w:sz w:val="16"/>
          <w:szCs w:val="16"/>
        </w:rPr>
        <w:t xml:space="preserve">: </w:t>
      </w:r>
      <w:r w:rsidRPr="007577EE">
        <w:rPr>
          <w:rFonts w:ascii="Century Gothic" w:eastAsia="Century Gothic" w:hAnsi="Century Gothic" w:cs="Century Gothic"/>
          <w:i/>
          <w:sz w:val="16"/>
          <w:szCs w:val="16"/>
        </w:rPr>
        <w:tab/>
      </w:r>
      <w:r w:rsidRPr="007577EE">
        <w:rPr>
          <w:rFonts w:ascii="Century Gothic" w:eastAsia="Century Gothic" w:hAnsi="Century Gothic" w:cs="Century Gothic"/>
          <w:i/>
          <w:sz w:val="16"/>
          <w:szCs w:val="16"/>
        </w:rPr>
        <w:tab/>
      </w:r>
      <w:r w:rsidRPr="007577EE">
        <w:rPr>
          <w:rFonts w:ascii="Century Gothic" w:eastAsia="Century Gothic" w:hAnsi="Century Gothic" w:cs="Century Gothic"/>
          <w:i/>
          <w:sz w:val="16"/>
          <w:szCs w:val="16"/>
        </w:rPr>
        <w:tab/>
        <w:t xml:space="preserve">   </w:t>
      </w:r>
      <w:r w:rsidRPr="007577EE">
        <w:rPr>
          <w:rFonts w:ascii="Century Gothic" w:eastAsia="Century Gothic" w:hAnsi="Century Gothic" w:cs="Century Gothic"/>
          <w:b/>
          <w:i/>
          <w:sz w:val="16"/>
          <w:szCs w:val="16"/>
        </w:rPr>
        <w:t>Muayene Hizmeti İstenen Tarih</w:t>
      </w:r>
      <w:r w:rsidRPr="007577EE">
        <w:rPr>
          <w:rFonts w:ascii="Century Gothic" w:eastAsia="Century Gothic" w:hAnsi="Century Gothic" w:cs="Century Gothic"/>
          <w:i/>
          <w:sz w:val="16"/>
          <w:szCs w:val="16"/>
        </w:rPr>
        <w:t>/</w:t>
      </w:r>
      <w:r w:rsidRPr="007577EE">
        <w:rPr>
          <w:rFonts w:ascii="Century Gothic" w:eastAsia="Century Gothic" w:hAnsi="Century Gothic" w:cs="Century Gothic"/>
          <w:b/>
          <w:i/>
          <w:sz w:val="16"/>
          <w:szCs w:val="16"/>
        </w:rPr>
        <w:t xml:space="preserve">Numunenin alınması istenen tarih: </w:t>
      </w:r>
      <w:r w:rsidRPr="007577EE">
        <w:rPr>
          <w:lang w:eastAsia="tr-TR"/>
        </w:rPr>
        <mc:AlternateContent>
          <mc:Choice Requires="wpg">
            <w:drawing>
              <wp:anchor distT="0" distB="0" distL="114300" distR="114300" simplePos="0" relativeHeight="25165465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l="0" t="0" r="0" b="0"/>
                <wp:wrapNone/>
                <wp:docPr id="8" name="Serbest 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8500" y="346250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" h="635000" extrusionOk="0">
                              <a:moveTo>
                                <a:pt x="0" y="0"/>
                              </a:moveTo>
                              <a:lnTo>
                                <a:pt x="635000" y="0"/>
                              </a:lnTo>
                              <a:moveTo>
                                <a:pt x="0" y="635000"/>
                              </a:moveTo>
                              <a:lnTo>
                                <a:pt x="635000" y="635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577EE">
        <w:rPr>
          <w:lang w:eastAsia="tr-TR"/>
        </w:rPr>
        <mc:AlternateContent>
          <mc:Choice Requires="wpg">
            <w:drawing>
              <wp:anchor distT="0" distB="0" distL="114300" distR="114300" simplePos="0" relativeHeight="25165568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l="0" t="0" r="0" b="0"/>
                <wp:wrapNone/>
                <wp:docPr id="6" name="Serbest 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8500" y="346250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" h="635000" extrusionOk="0">
                              <a:moveTo>
                                <a:pt x="0" y="0"/>
                              </a:moveTo>
                              <a:lnTo>
                                <a:pt x="635000" y="0"/>
                              </a:lnTo>
                              <a:moveTo>
                                <a:pt x="0" y="635000"/>
                              </a:moveTo>
                              <a:lnTo>
                                <a:pt x="635000" y="635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577EE">
        <w:rPr>
          <w:lang w:eastAsia="tr-TR"/>
        </w:rPr>
        <mc:AlternateContent>
          <mc:Choice Requires="wpg">
            <w:drawing>
              <wp:anchor distT="0" distB="0" distL="114300" distR="114300" simplePos="0" relativeHeight="25165670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l="0" t="0" r="0" b="0"/>
                <wp:wrapNone/>
                <wp:docPr id="7" name="Serbest 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8500" y="346250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" h="635000" extrusionOk="0">
                              <a:moveTo>
                                <a:pt x="0" y="0"/>
                              </a:moveTo>
                              <a:lnTo>
                                <a:pt x="635000" y="0"/>
                              </a:lnTo>
                              <a:moveTo>
                                <a:pt x="0" y="635000"/>
                              </a:moveTo>
                              <a:lnTo>
                                <a:pt x="635000" y="635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6"/>
        <w:tblW w:w="10858" w:type="dxa"/>
        <w:jc w:val="center"/>
        <w:tblInd w:w="0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898"/>
        <w:gridCol w:w="5960"/>
      </w:tblGrid>
      <w:tr w:rsidR="004E0826" w:rsidRPr="007577EE">
        <w:trPr>
          <w:trHeight w:val="241"/>
          <w:jc w:val="center"/>
        </w:trPr>
        <w:tc>
          <w:tcPr>
            <w:tcW w:w="4898" w:type="dxa"/>
            <w:shd w:val="clear" w:color="auto" w:fill="B4C6E7"/>
          </w:tcPr>
          <w:p w:rsidR="004E0826" w:rsidRPr="007577EE" w:rsidRDefault="00AB1FB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1- Başvuran Kuruluşun /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Müşterinin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Unvanı</w:t>
            </w:r>
            <w:r w:rsidRPr="007577EE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 xml:space="preserve">      </w:t>
            </w:r>
          </w:p>
        </w:tc>
        <w:tc>
          <w:tcPr>
            <w:tcW w:w="5960" w:type="dxa"/>
          </w:tcPr>
          <w:p w:rsidR="004E0826" w:rsidRPr="007577EE" w:rsidRDefault="004E0826">
            <w:pPr>
              <w:pStyle w:val="Balk1"/>
              <w:tabs>
                <w:tab w:val="center" w:pos="2849"/>
                <w:tab w:val="right" w:pos="5698"/>
              </w:tabs>
              <w:spacing w:before="0" w:after="0"/>
              <w:outlineLvl w:val="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4E0826" w:rsidRPr="007577EE">
        <w:trPr>
          <w:jc w:val="center"/>
        </w:trPr>
        <w:tc>
          <w:tcPr>
            <w:tcW w:w="4898" w:type="dxa"/>
          </w:tcPr>
          <w:p w:rsidR="004E0826" w:rsidRPr="007577EE" w:rsidRDefault="00AB1FB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Merkez Adresi                         </w:t>
            </w:r>
          </w:p>
        </w:tc>
        <w:tc>
          <w:tcPr>
            <w:tcW w:w="5960" w:type="dxa"/>
            <w:vAlign w:val="center"/>
          </w:tcPr>
          <w:p w:rsidR="004E0826" w:rsidRPr="007577EE" w:rsidRDefault="004E0826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4E0826" w:rsidRPr="007577EE">
        <w:trPr>
          <w:trHeight w:val="217"/>
          <w:jc w:val="center"/>
        </w:trPr>
        <w:tc>
          <w:tcPr>
            <w:tcW w:w="4898" w:type="dxa"/>
          </w:tcPr>
          <w:p w:rsidR="004E0826" w:rsidRPr="007577EE" w:rsidRDefault="00AB1FB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Telefon, E-Posta (Merkez)          </w:t>
            </w:r>
          </w:p>
        </w:tc>
        <w:tc>
          <w:tcPr>
            <w:tcW w:w="5960" w:type="dxa"/>
            <w:vAlign w:val="center"/>
          </w:tcPr>
          <w:p w:rsidR="004E0826" w:rsidRPr="007577EE" w:rsidRDefault="004E0826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4E0826" w:rsidRPr="007577EE">
        <w:trPr>
          <w:trHeight w:val="256"/>
          <w:jc w:val="center"/>
        </w:trPr>
        <w:tc>
          <w:tcPr>
            <w:tcW w:w="4898" w:type="dxa"/>
          </w:tcPr>
          <w:p w:rsidR="004E0826" w:rsidRPr="007577EE" w:rsidRDefault="00AB1FB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Kuruluş/ 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Müşteri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Vergi Dairesi ve No                      </w:t>
            </w:r>
          </w:p>
        </w:tc>
        <w:tc>
          <w:tcPr>
            <w:tcW w:w="5960" w:type="dxa"/>
            <w:vAlign w:val="center"/>
          </w:tcPr>
          <w:p w:rsidR="004E0826" w:rsidRPr="007577EE" w:rsidRDefault="004E0826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4E0826" w:rsidRPr="007577EE">
        <w:trPr>
          <w:trHeight w:val="183"/>
          <w:jc w:val="center"/>
        </w:trPr>
        <w:tc>
          <w:tcPr>
            <w:tcW w:w="4898" w:type="dxa"/>
          </w:tcPr>
          <w:p w:rsidR="004E0826" w:rsidRPr="007577EE" w:rsidRDefault="00AB1FBD">
            <w:pPr>
              <w:spacing w:after="0" w:line="240" w:lineRule="auto"/>
              <w:ind w:left="176" w:hanging="284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  İlgili Kişi Telefon,Faks, E-Posta (Muayene-Gözetim Yeri)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</w:t>
            </w:r>
          </w:p>
        </w:tc>
        <w:tc>
          <w:tcPr>
            <w:tcW w:w="5960" w:type="dxa"/>
            <w:vAlign w:val="center"/>
          </w:tcPr>
          <w:p w:rsidR="004E0826" w:rsidRPr="007577EE" w:rsidRDefault="004E0826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4E0826" w:rsidRPr="007577EE">
        <w:trPr>
          <w:trHeight w:val="216"/>
          <w:jc w:val="center"/>
        </w:trPr>
        <w:tc>
          <w:tcPr>
            <w:tcW w:w="4898" w:type="dxa"/>
            <w:shd w:val="clear" w:color="auto" w:fill="B4C6E7"/>
          </w:tcPr>
          <w:p w:rsidR="004E0826" w:rsidRPr="007577EE" w:rsidRDefault="00AB1FB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2- Muayene-Gözetim Yeri İsmi/İsimleri, Adresi/Adresleri                 </w:t>
            </w:r>
            <w:r w:rsidRPr="007577EE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 xml:space="preserve"> 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 </w:t>
            </w:r>
          </w:p>
        </w:tc>
        <w:tc>
          <w:tcPr>
            <w:tcW w:w="5960" w:type="dxa"/>
            <w:vAlign w:val="center"/>
          </w:tcPr>
          <w:p w:rsidR="004E0826" w:rsidRPr="007577EE" w:rsidRDefault="004E0826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4E0826" w:rsidRPr="007577EE">
        <w:trPr>
          <w:trHeight w:val="47"/>
          <w:jc w:val="center"/>
        </w:trPr>
        <w:tc>
          <w:tcPr>
            <w:tcW w:w="4898" w:type="dxa"/>
            <w:shd w:val="clear" w:color="auto" w:fill="auto"/>
          </w:tcPr>
          <w:p w:rsidR="004E0826" w:rsidRPr="007577EE" w:rsidRDefault="00AB1FB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Talep Edilen Muayene/Gözetim sıklığı</w:t>
            </w:r>
          </w:p>
        </w:tc>
        <w:tc>
          <w:tcPr>
            <w:tcW w:w="5960" w:type="dxa"/>
            <w:vAlign w:val="center"/>
          </w:tcPr>
          <w:p w:rsidR="004E0826" w:rsidRPr="007577EE" w:rsidRDefault="004E0826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4E0826" w:rsidRPr="007577EE" w:rsidRDefault="004E0826">
      <w:pPr>
        <w:spacing w:after="0" w:line="240" w:lineRule="auto"/>
        <w:jc w:val="both"/>
        <w:rPr>
          <w:rFonts w:ascii="Century Gothic" w:eastAsia="Century Gothic" w:hAnsi="Century Gothic" w:cs="Century Gothic"/>
          <w:sz w:val="2"/>
          <w:szCs w:val="2"/>
        </w:rPr>
      </w:pPr>
    </w:p>
    <w:tbl>
      <w:tblPr>
        <w:tblStyle w:val="a7"/>
        <w:tblpPr w:leftFromText="141" w:rightFromText="141" w:vertAnchor="text" w:tblpX="-488" w:tblpY="84"/>
        <w:tblW w:w="109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828"/>
        <w:gridCol w:w="2835"/>
        <w:gridCol w:w="850"/>
        <w:gridCol w:w="1012"/>
      </w:tblGrid>
      <w:tr w:rsidR="004E0826" w:rsidRPr="007577EE">
        <w:trPr>
          <w:cantSplit/>
          <w:trHeight w:val="139"/>
        </w:trPr>
        <w:tc>
          <w:tcPr>
            <w:tcW w:w="2410" w:type="dxa"/>
            <w:vMerge w:val="restart"/>
            <w:shd w:val="clear" w:color="auto" w:fill="B4C6E7"/>
          </w:tcPr>
          <w:p w:rsidR="004E0826" w:rsidRPr="007577EE" w:rsidRDefault="00AB1FBD">
            <w:pPr>
              <w:tabs>
                <w:tab w:val="left" w:pos="426"/>
                <w:tab w:val="left" w:pos="2269"/>
                <w:tab w:val="left" w:pos="3969"/>
                <w:tab w:val="left" w:pos="5387"/>
                <w:tab w:val="left" w:pos="8080"/>
                <w:tab w:val="left" w:pos="8647"/>
                <w:tab w:val="left" w:pos="9356"/>
              </w:tabs>
              <w:ind w:right="-285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3- 17020 ye göre akredite Muayene-Gözetim  Türü </w:t>
            </w:r>
          </w:p>
          <w:p w:rsidR="004E0826" w:rsidRPr="007577EE" w:rsidRDefault="004E0826">
            <w:pPr>
              <w:tabs>
                <w:tab w:val="left" w:pos="426"/>
                <w:tab w:val="left" w:pos="2269"/>
                <w:tab w:val="left" w:pos="3969"/>
                <w:tab w:val="left" w:pos="5387"/>
                <w:tab w:val="left" w:pos="8080"/>
                <w:tab w:val="left" w:pos="8647"/>
                <w:tab w:val="left" w:pos="9356"/>
              </w:tabs>
              <w:ind w:left="-120" w:right="-285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FFFFFF"/>
          </w:tcPr>
          <w:p w:rsidR="004E0826" w:rsidRPr="007577EE" w:rsidRDefault="00AB1FBD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☐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  Hijyen Sanitasyon Muayenesi </w:t>
            </w:r>
          </w:p>
          <w:p w:rsidR="004E0826" w:rsidRPr="007577EE" w:rsidRDefault="00AB1FBD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Hayvansal Gıda        </w:t>
            </w:r>
          </w:p>
          <w:p w:rsidR="004E0826" w:rsidRPr="007577EE" w:rsidRDefault="00AB1FBD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Bitkisel Gıda</w:t>
            </w:r>
          </w:p>
          <w:p w:rsidR="004E0826" w:rsidRPr="007577EE" w:rsidRDefault="00AB1FBD">
            <w:pPr>
              <w:tabs>
                <w:tab w:val="left" w:pos="426"/>
                <w:tab w:val="left" w:pos="2269"/>
                <w:tab w:val="left" w:pos="3969"/>
                <w:tab w:val="left" w:pos="5387"/>
                <w:tab w:val="left" w:pos="8080"/>
                <w:tab w:val="left" w:pos="8647"/>
                <w:tab w:val="left" w:pos="9356"/>
              </w:tabs>
              <w:spacing w:after="0" w:line="240" w:lineRule="auto"/>
              <w:ind w:right="-284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sdt>
              <w:sdtPr>
                <w:tag w:val="goog_rdk_0"/>
                <w:id w:val="754717616"/>
              </w:sdtPr>
              <w:sdtEndPr/>
              <w:sdtContent>
                <w:r w:rsidRPr="007577EE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Gıdaların Sevk Edildiği ve Depolandığı Tesisler </w:t>
            </w:r>
          </w:p>
          <w:p w:rsidR="004E0826" w:rsidRPr="007577EE" w:rsidRDefault="00AB1FBD">
            <w:pPr>
              <w:tabs>
                <w:tab w:val="left" w:pos="426"/>
                <w:tab w:val="left" w:pos="2269"/>
                <w:tab w:val="left" w:pos="3969"/>
                <w:tab w:val="left" w:pos="5387"/>
                <w:tab w:val="left" w:pos="8080"/>
                <w:tab w:val="left" w:pos="8647"/>
                <w:tab w:val="left" w:pos="9356"/>
              </w:tabs>
              <w:spacing w:after="0" w:line="240" w:lineRule="auto"/>
              <w:ind w:right="-284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Yem Hijyeni </w:t>
            </w:r>
          </w:p>
          <w:p w:rsidR="004E0826" w:rsidRPr="007577EE" w:rsidRDefault="00AB1FBD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Yeme-İçme Tesisleri                   </w:t>
            </w:r>
          </w:p>
        </w:tc>
        <w:tc>
          <w:tcPr>
            <w:tcW w:w="4697" w:type="dxa"/>
            <w:gridSpan w:val="3"/>
            <w:shd w:val="clear" w:color="auto" w:fill="FFFFFF"/>
          </w:tcPr>
          <w:p w:rsidR="004E0826" w:rsidRPr="007577EE" w:rsidRDefault="00AB1FBD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☐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Numuneleme Gözetimi</w:t>
            </w:r>
          </w:p>
          <w:p w:rsidR="004E0826" w:rsidRPr="007577EE" w:rsidRDefault="00AB1FBD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Numune alımı (Üretim, Taşıma, Depolama vb. alanlardan), hazırlama ve Analize Gönderme      </w:t>
            </w:r>
          </w:p>
          <w:p w:rsidR="004E0826" w:rsidRPr="007577EE" w:rsidRDefault="00AB1FBD">
            <w:pPr>
              <w:tabs>
                <w:tab w:val="left" w:pos="426"/>
                <w:tab w:val="left" w:pos="2269"/>
                <w:tab w:val="left" w:pos="3969"/>
                <w:tab w:val="left" w:pos="5387"/>
                <w:tab w:val="left" w:pos="8080"/>
                <w:tab w:val="left" w:pos="8647"/>
                <w:tab w:val="left" w:pos="9356"/>
              </w:tabs>
              <w:spacing w:after="0" w:line="240" w:lineRule="auto"/>
              <w:ind w:right="-284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Yükleme,Tahliye,Transfer, Depolama Esnasında </w:t>
            </w:r>
          </w:p>
          <w:p w:rsidR="004E0826" w:rsidRPr="007577EE" w:rsidRDefault="00AB1FBD">
            <w:pPr>
              <w:tabs>
                <w:tab w:val="left" w:pos="426"/>
                <w:tab w:val="left" w:pos="2269"/>
                <w:tab w:val="left" w:pos="3969"/>
                <w:tab w:val="left" w:pos="5387"/>
                <w:tab w:val="left" w:pos="8080"/>
                <w:tab w:val="left" w:pos="8647"/>
                <w:tab w:val="left" w:pos="9356"/>
              </w:tabs>
              <w:spacing w:after="0" w:line="240" w:lineRule="auto"/>
              <w:ind w:right="-284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Ürünlerden Numune Alımı</w:t>
            </w:r>
          </w:p>
          <w:p w:rsidR="004E0826" w:rsidRPr="007577EE" w:rsidRDefault="00AB1FBD">
            <w:pPr>
              <w:tabs>
                <w:tab w:val="left" w:pos="426"/>
                <w:tab w:val="left" w:pos="2269"/>
                <w:tab w:val="left" w:pos="3969"/>
                <w:tab w:val="left" w:pos="5387"/>
                <w:tab w:val="left" w:pos="8080"/>
                <w:tab w:val="left" w:pos="8647"/>
                <w:tab w:val="left" w:pos="9356"/>
              </w:tabs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Numune alımına nezaret, Numune hazırlanmasına nezaret</w:t>
            </w:r>
          </w:p>
        </w:tc>
      </w:tr>
      <w:tr w:rsidR="004E0826" w:rsidRPr="007577EE">
        <w:trPr>
          <w:cantSplit/>
          <w:trHeight w:val="139"/>
        </w:trPr>
        <w:tc>
          <w:tcPr>
            <w:tcW w:w="2410" w:type="dxa"/>
            <w:vMerge/>
            <w:shd w:val="clear" w:color="auto" w:fill="B4C6E7"/>
          </w:tcPr>
          <w:p w:rsidR="004E0826" w:rsidRPr="007577EE" w:rsidRDefault="004E0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FFFFFF"/>
          </w:tcPr>
          <w:p w:rsidR="004E0826" w:rsidRPr="007577EE" w:rsidRDefault="00AB1FBD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☐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Talep Ettiğiniz Diğer Gözetim Faaliyeti</w:t>
            </w:r>
          </w:p>
        </w:tc>
        <w:tc>
          <w:tcPr>
            <w:tcW w:w="4697" w:type="dxa"/>
            <w:gridSpan w:val="3"/>
            <w:shd w:val="clear" w:color="auto" w:fill="FFFFFF"/>
          </w:tcPr>
          <w:p w:rsidR="004E0826" w:rsidRPr="007577EE" w:rsidRDefault="004E0826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4E0826" w:rsidRPr="007577EE">
        <w:trPr>
          <w:cantSplit/>
          <w:trHeight w:val="139"/>
        </w:trPr>
        <w:tc>
          <w:tcPr>
            <w:tcW w:w="9073" w:type="dxa"/>
            <w:gridSpan w:val="3"/>
            <w:shd w:val="clear" w:color="auto" w:fill="B4C6E7"/>
          </w:tcPr>
          <w:p w:rsidR="004E0826" w:rsidRPr="007577EE" w:rsidRDefault="00AB1FBD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Numune - Gözetim raporlaması telep ediyor musunuz?</w:t>
            </w:r>
          </w:p>
        </w:tc>
        <w:tc>
          <w:tcPr>
            <w:tcW w:w="850" w:type="dxa"/>
            <w:shd w:val="clear" w:color="auto" w:fill="FFFFFF"/>
          </w:tcPr>
          <w:p w:rsidR="004E0826" w:rsidRPr="007577EE" w:rsidRDefault="00AB1FBD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Evet 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☐</w:t>
            </w:r>
          </w:p>
        </w:tc>
        <w:tc>
          <w:tcPr>
            <w:tcW w:w="1012" w:type="dxa"/>
            <w:shd w:val="clear" w:color="auto" w:fill="FFFFFF"/>
          </w:tcPr>
          <w:p w:rsidR="004E0826" w:rsidRPr="007577EE" w:rsidRDefault="00AB1FBD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Hayır 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☐</w:t>
            </w:r>
          </w:p>
        </w:tc>
      </w:tr>
      <w:tr w:rsidR="004E0826" w:rsidRPr="007577EE">
        <w:trPr>
          <w:cantSplit/>
          <w:trHeight w:val="139"/>
        </w:trPr>
        <w:tc>
          <w:tcPr>
            <w:tcW w:w="9073" w:type="dxa"/>
            <w:gridSpan w:val="3"/>
            <w:shd w:val="clear" w:color="auto" w:fill="B4C6E7"/>
          </w:tcPr>
          <w:p w:rsidR="004E0826" w:rsidRPr="007577EE" w:rsidRDefault="00AB1FBD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Numune alınan yere şahit numune bırakılmasını istiyor musunuz?</w:t>
            </w:r>
          </w:p>
        </w:tc>
        <w:tc>
          <w:tcPr>
            <w:tcW w:w="850" w:type="dxa"/>
            <w:shd w:val="clear" w:color="auto" w:fill="FFFFFF"/>
          </w:tcPr>
          <w:p w:rsidR="004E0826" w:rsidRPr="007577EE" w:rsidRDefault="00AB1FBD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Evet </w:t>
            </w:r>
            <w:sdt>
              <w:sdtPr>
                <w:tag w:val="goog_rdk_1"/>
                <w:id w:val="-1535109338"/>
              </w:sdtPr>
              <w:sdtEndPr/>
              <w:sdtContent>
                <w:r w:rsidRPr="007577EE">
                  <w:rPr>
                    <w:rFonts w:ascii="Arial Unicode MS" w:eastAsia="Arial Unicode MS" w:hAnsi="Arial Unicode MS" w:cs="Arial Unicode MS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12" w:type="dxa"/>
            <w:shd w:val="clear" w:color="auto" w:fill="FFFFFF"/>
          </w:tcPr>
          <w:p w:rsidR="004E0826" w:rsidRPr="007577EE" w:rsidRDefault="00AB1FBD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Hayır </w:t>
            </w:r>
            <w:sdt>
              <w:sdtPr>
                <w:tag w:val="goog_rdk_2"/>
                <w:id w:val="1345600245"/>
              </w:sdtPr>
              <w:sdtEndPr/>
              <w:sdtContent>
                <w:r w:rsidRPr="007577EE">
                  <w:rPr>
                    <w:rFonts w:ascii="Arial Unicode MS" w:eastAsia="Arial Unicode MS" w:hAnsi="Arial Unicode MS" w:cs="Arial Unicode MS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:rsidR="004E0826" w:rsidRPr="007577EE" w:rsidRDefault="004E0826">
      <w:pPr>
        <w:spacing w:after="0" w:line="240" w:lineRule="auto"/>
        <w:jc w:val="both"/>
        <w:rPr>
          <w:rFonts w:ascii="Century Gothic" w:eastAsia="Century Gothic" w:hAnsi="Century Gothic" w:cs="Century Gothic"/>
          <w:sz w:val="8"/>
          <w:szCs w:val="8"/>
        </w:rPr>
      </w:pPr>
    </w:p>
    <w:tbl>
      <w:tblPr>
        <w:tblStyle w:val="a8"/>
        <w:tblW w:w="10998" w:type="dxa"/>
        <w:jc w:val="center"/>
        <w:tblInd w:w="0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9443"/>
      </w:tblGrid>
      <w:tr w:rsidR="004E0826" w:rsidRPr="007577EE">
        <w:trPr>
          <w:trHeight w:val="214"/>
          <w:jc w:val="center"/>
        </w:trPr>
        <w:tc>
          <w:tcPr>
            <w:tcW w:w="10998" w:type="dxa"/>
            <w:gridSpan w:val="2"/>
            <w:shd w:val="clear" w:color="auto" w:fill="B4C6E7"/>
          </w:tcPr>
          <w:p w:rsidR="004E0826" w:rsidRPr="007577EE" w:rsidRDefault="00AB1FB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4 - Numuneleme Gözetimi Talebinde Doldurulur. </w:t>
            </w:r>
          </w:p>
        </w:tc>
      </w:tr>
      <w:tr w:rsidR="004E0826" w:rsidRPr="007577EE">
        <w:trPr>
          <w:trHeight w:val="385"/>
          <w:jc w:val="center"/>
        </w:trPr>
        <w:tc>
          <w:tcPr>
            <w:tcW w:w="1555" w:type="dxa"/>
          </w:tcPr>
          <w:p w:rsidR="004E0826" w:rsidRPr="007577EE" w:rsidRDefault="00AB1FBD">
            <w:pPr>
              <w:spacing w:after="0" w:line="240" w:lineRule="auto"/>
              <w:ind w:left="-109" w:right="-109"/>
              <w:jc w:val="center"/>
              <w:rPr>
                <w:rFonts w:ascii="Century Gothic" w:eastAsia="Century Gothic" w:hAnsi="Century Gothic" w:cs="Century Gothic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Alınacak Numuneler *</w:t>
            </w:r>
          </w:p>
        </w:tc>
        <w:tc>
          <w:tcPr>
            <w:tcW w:w="9443" w:type="dxa"/>
          </w:tcPr>
          <w:p w:rsidR="004E0826" w:rsidRPr="007577EE" w:rsidRDefault="00AB1FBD">
            <w:pPr>
              <w:tabs>
                <w:tab w:val="left" w:pos="426"/>
                <w:tab w:val="left" w:pos="2269"/>
                <w:tab w:val="left" w:pos="3969"/>
                <w:tab w:val="left" w:pos="5387"/>
                <w:tab w:val="left" w:pos="8080"/>
                <w:tab w:val="left" w:pos="8647"/>
                <w:tab w:val="left" w:pos="9356"/>
              </w:tabs>
              <w:spacing w:after="0"/>
              <w:ind w:right="-285"/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Numune Ürün  ve/veya Bileşen </w:t>
            </w: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>Adı</w:t>
            </w: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 Özellikleri (İlgili Standart, Numune alma işleminin amacı </w:t>
            </w: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>Parti/Lot No,Ürün Brüt/Net miktarı</w:t>
            </w: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 )</w:t>
            </w:r>
          </w:p>
        </w:tc>
      </w:tr>
      <w:tr w:rsidR="004E0826" w:rsidRPr="007577EE">
        <w:trPr>
          <w:jc w:val="center"/>
        </w:trPr>
        <w:tc>
          <w:tcPr>
            <w:tcW w:w="1555" w:type="dxa"/>
          </w:tcPr>
          <w:p w:rsidR="004E0826" w:rsidRPr="007577EE" w:rsidRDefault="00AB1FB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1</w:t>
            </w:r>
          </w:p>
        </w:tc>
        <w:tc>
          <w:tcPr>
            <w:tcW w:w="9443" w:type="dxa"/>
          </w:tcPr>
          <w:p w:rsidR="004E0826" w:rsidRPr="007577EE" w:rsidRDefault="004E0826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4E0826" w:rsidRPr="007577EE">
        <w:trPr>
          <w:jc w:val="center"/>
        </w:trPr>
        <w:tc>
          <w:tcPr>
            <w:tcW w:w="1555" w:type="dxa"/>
          </w:tcPr>
          <w:p w:rsidR="004E0826" w:rsidRPr="007577EE" w:rsidRDefault="00AB1FB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2</w:t>
            </w:r>
          </w:p>
        </w:tc>
        <w:tc>
          <w:tcPr>
            <w:tcW w:w="9443" w:type="dxa"/>
          </w:tcPr>
          <w:p w:rsidR="004E0826" w:rsidRPr="007577EE" w:rsidRDefault="004E0826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</w:tbl>
    <w:p w:rsidR="004E0826" w:rsidRPr="007577EE" w:rsidRDefault="004E0826">
      <w:pPr>
        <w:spacing w:after="0" w:line="240" w:lineRule="auto"/>
        <w:jc w:val="both"/>
        <w:rPr>
          <w:rFonts w:ascii="Century Gothic" w:eastAsia="Century Gothic" w:hAnsi="Century Gothic" w:cs="Century Gothic"/>
          <w:sz w:val="8"/>
          <w:szCs w:val="8"/>
        </w:rPr>
      </w:pPr>
    </w:p>
    <w:tbl>
      <w:tblPr>
        <w:tblStyle w:val="a9"/>
        <w:tblpPr w:leftFromText="141" w:rightFromText="141" w:vertAnchor="text" w:tblpX="-488" w:tblpY="101"/>
        <w:tblW w:w="109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"/>
        <w:gridCol w:w="3402"/>
        <w:gridCol w:w="3544"/>
        <w:gridCol w:w="2940"/>
      </w:tblGrid>
      <w:tr w:rsidR="004E0826" w:rsidRPr="007577EE">
        <w:trPr>
          <w:trHeight w:val="128"/>
        </w:trPr>
        <w:tc>
          <w:tcPr>
            <w:tcW w:w="10935" w:type="dxa"/>
            <w:gridSpan w:val="4"/>
            <w:shd w:val="clear" w:color="auto" w:fill="B4C6E7"/>
            <w:vAlign w:val="bottom"/>
          </w:tcPr>
          <w:p w:rsidR="004E0826" w:rsidRPr="007577EE" w:rsidRDefault="00AB1FB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5 - Laboratuvar Bilgileri ve Yapılacak Muayene ve Deneyler </w:t>
            </w:r>
          </w:p>
        </w:tc>
      </w:tr>
      <w:tr w:rsidR="004E0826" w:rsidRPr="007577EE">
        <w:trPr>
          <w:trHeight w:val="285"/>
        </w:trPr>
        <w:tc>
          <w:tcPr>
            <w:tcW w:w="1049" w:type="dxa"/>
            <w:vAlign w:val="center"/>
          </w:tcPr>
          <w:p w:rsidR="004E0826" w:rsidRPr="007577EE" w:rsidRDefault="00AB1FB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No</w:t>
            </w:r>
          </w:p>
        </w:tc>
        <w:tc>
          <w:tcPr>
            <w:tcW w:w="3402" w:type="dxa"/>
            <w:vAlign w:val="center"/>
          </w:tcPr>
          <w:p w:rsidR="004E0826" w:rsidRPr="007577EE" w:rsidRDefault="00AB1FB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Laboratuvarın Adı ve Adresi</w:t>
            </w:r>
          </w:p>
        </w:tc>
        <w:tc>
          <w:tcPr>
            <w:tcW w:w="3544" w:type="dxa"/>
            <w:vAlign w:val="center"/>
          </w:tcPr>
          <w:p w:rsidR="004E0826" w:rsidRPr="007577EE" w:rsidRDefault="00AB1FB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Standart/Kriter ve Muayene/Deneyler</w:t>
            </w:r>
          </w:p>
        </w:tc>
        <w:tc>
          <w:tcPr>
            <w:tcW w:w="2940" w:type="dxa"/>
          </w:tcPr>
          <w:p w:rsidR="004E0826" w:rsidRPr="007577EE" w:rsidRDefault="004E0826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8"/>
                <w:szCs w:val="8"/>
              </w:rPr>
            </w:pPr>
          </w:p>
          <w:p w:rsidR="004E0826" w:rsidRPr="007577EE" w:rsidRDefault="00AB1FB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Müşteri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Lab. Onayı</w:t>
            </w:r>
          </w:p>
        </w:tc>
      </w:tr>
      <w:tr w:rsidR="004E0826" w:rsidRPr="007577EE">
        <w:trPr>
          <w:trHeight w:val="188"/>
        </w:trPr>
        <w:tc>
          <w:tcPr>
            <w:tcW w:w="1049" w:type="dxa"/>
            <w:vAlign w:val="center"/>
          </w:tcPr>
          <w:p w:rsidR="004E0826" w:rsidRPr="007577EE" w:rsidRDefault="00AB1FB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bottom"/>
          </w:tcPr>
          <w:p w:rsidR="004E0826" w:rsidRPr="007577EE" w:rsidRDefault="00AB1FB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Deppo</w:t>
            </w:r>
          </w:p>
        </w:tc>
        <w:tc>
          <w:tcPr>
            <w:tcW w:w="3544" w:type="dxa"/>
            <w:vAlign w:val="bottom"/>
          </w:tcPr>
          <w:p w:rsidR="004E0826" w:rsidRPr="007577EE" w:rsidRDefault="00AB1FB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>☐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Mikrobiyolojik Analiz </w:t>
            </w: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>☐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Diğer……………</w:t>
            </w:r>
          </w:p>
        </w:tc>
        <w:tc>
          <w:tcPr>
            <w:tcW w:w="2940" w:type="dxa"/>
          </w:tcPr>
          <w:p w:rsidR="004E0826" w:rsidRPr="007577EE" w:rsidRDefault="00AB1FB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☐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Onaylıyoruz         ☐  Ret</w:t>
            </w:r>
          </w:p>
        </w:tc>
      </w:tr>
      <w:tr w:rsidR="004E0826" w:rsidRPr="007577EE">
        <w:trPr>
          <w:trHeight w:val="180"/>
        </w:trPr>
        <w:tc>
          <w:tcPr>
            <w:tcW w:w="1049" w:type="dxa"/>
            <w:vAlign w:val="bottom"/>
          </w:tcPr>
          <w:p w:rsidR="004E0826" w:rsidRPr="007577EE" w:rsidRDefault="00AB1FB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bottom"/>
          </w:tcPr>
          <w:p w:rsidR="004E0826" w:rsidRPr="007577EE" w:rsidRDefault="00AB1FB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Sia</w:t>
            </w:r>
          </w:p>
        </w:tc>
        <w:tc>
          <w:tcPr>
            <w:tcW w:w="3544" w:type="dxa"/>
            <w:vAlign w:val="bottom"/>
          </w:tcPr>
          <w:p w:rsidR="004E0826" w:rsidRPr="007577EE" w:rsidRDefault="00AB1FB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>☐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Mikrobiyolojik Analiz </w:t>
            </w: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>☐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Diğer……………</w:t>
            </w:r>
          </w:p>
        </w:tc>
        <w:tc>
          <w:tcPr>
            <w:tcW w:w="2940" w:type="dxa"/>
          </w:tcPr>
          <w:p w:rsidR="004E0826" w:rsidRPr="007577EE" w:rsidRDefault="00AB1FB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☐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Onaylıyoruz         ☐  Ret</w:t>
            </w:r>
          </w:p>
        </w:tc>
      </w:tr>
      <w:tr w:rsidR="004E0826" w:rsidRPr="007577EE">
        <w:trPr>
          <w:trHeight w:val="180"/>
        </w:trPr>
        <w:tc>
          <w:tcPr>
            <w:tcW w:w="1049" w:type="dxa"/>
            <w:vAlign w:val="bottom"/>
          </w:tcPr>
          <w:p w:rsidR="004E0826" w:rsidRPr="007577EE" w:rsidRDefault="00AB1FB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:rsidR="004E0826" w:rsidRPr="007577EE" w:rsidRDefault="00AB1FB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Müşteri istiği laboratuvar: </w:t>
            </w:r>
          </w:p>
        </w:tc>
        <w:tc>
          <w:tcPr>
            <w:tcW w:w="3544" w:type="dxa"/>
          </w:tcPr>
          <w:p w:rsidR="004E0826" w:rsidRPr="007577EE" w:rsidRDefault="00AB1FB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>☐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Mikrobiyolojik Analiz </w:t>
            </w: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>☐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Diğer……………</w:t>
            </w:r>
          </w:p>
        </w:tc>
        <w:tc>
          <w:tcPr>
            <w:tcW w:w="2940" w:type="dxa"/>
          </w:tcPr>
          <w:p w:rsidR="004E0826" w:rsidRPr="007577EE" w:rsidRDefault="00AB1FB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☐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Onaylıyoruz         ☐  Ret</w:t>
            </w:r>
          </w:p>
        </w:tc>
      </w:tr>
      <w:tr w:rsidR="004E0826" w:rsidRPr="007577EE">
        <w:trPr>
          <w:trHeight w:val="101"/>
        </w:trPr>
        <w:tc>
          <w:tcPr>
            <w:tcW w:w="10935" w:type="dxa"/>
            <w:gridSpan w:val="4"/>
            <w:vAlign w:val="bottom"/>
          </w:tcPr>
          <w:p w:rsidR="004E0826" w:rsidRPr="007577EE" w:rsidRDefault="00AB1FBD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Açıklamalar ve Ekler /  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Explanations and Annexes: </w:t>
            </w:r>
          </w:p>
          <w:p w:rsidR="004E0826" w:rsidRPr="007577EE" w:rsidRDefault="00AB1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900"/>
                <w:tab w:val="left" w:pos="1080"/>
                <w:tab w:val="left" w:pos="7200"/>
              </w:tabs>
              <w:spacing w:after="0" w:line="240" w:lineRule="auto"/>
              <w:ind w:right="-180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* 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Numunelerin labaratuvara teslimine kadar uygun şartlarda muhafazası ve taşınması ile ilgili özel şartları (varsa) belirtiniz.</w:t>
            </w:r>
          </w:p>
        </w:tc>
      </w:tr>
      <w:tr w:rsidR="004E0826" w:rsidRPr="007577EE">
        <w:trPr>
          <w:trHeight w:val="285"/>
        </w:trPr>
        <w:tc>
          <w:tcPr>
            <w:tcW w:w="10935" w:type="dxa"/>
            <w:gridSpan w:val="4"/>
            <w:vAlign w:val="bottom"/>
          </w:tcPr>
          <w:p w:rsidR="004E0826" w:rsidRPr="007577EE" w:rsidRDefault="00AB1FBD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  <w:u w:val="single"/>
              </w:rPr>
              <w:t>Hijyen Sanitasyon başvurusu için:</w:t>
            </w: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 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Müşteri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</w:t>
            </w: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 tarafından aşağıdakiler başvuru form ile gönderilir.Eğer </w:t>
            </w: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müşteriden </w:t>
            </w: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bilgiler gönderilemiyor ise ön keşif yapılacaktır , ön keşif </w:t>
            </w: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>en az</w:t>
            </w: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 1 adam/gün + yol+ konaklama olarak ücretlendirilir.</w:t>
            </w:r>
          </w:p>
          <w:p w:rsidR="004E0826" w:rsidRPr="007577EE" w:rsidRDefault="00AB1FBD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Ek1: </w:t>
            </w:r>
            <w:r w:rsidRPr="007577EE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İşletme Kayıt Belgesi</w:t>
            </w:r>
          </w:p>
          <w:p w:rsidR="004E0826" w:rsidRPr="007577EE" w:rsidRDefault="00AB1FBD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Ek2: </w:t>
            </w:r>
            <w:r w:rsidRPr="007577EE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Şirket yetkilisi İmza Sirkül</w:t>
            </w:r>
            <w:r w:rsidRPr="007577EE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eri</w:t>
            </w:r>
          </w:p>
          <w:p w:rsidR="004E0826" w:rsidRPr="007577EE" w:rsidRDefault="00AB1FBD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Ek3: </w:t>
            </w:r>
            <w:r w:rsidRPr="007577EE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>Organizasyon</w:t>
            </w:r>
            <w:r w:rsidRPr="007577EE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 xml:space="preserve"> Şeması, Üretim özet bilgi, iş akışları, proses haritaları, KKN listesi, Temizlik Planları,son pest kontrol kayıtları,varsa kalibrasyon kayıtları,</w:t>
            </w:r>
          </w:p>
        </w:tc>
      </w:tr>
    </w:tbl>
    <w:p w:rsidR="004E0826" w:rsidRPr="007577EE" w:rsidRDefault="004E0826">
      <w:pPr>
        <w:spacing w:after="0" w:line="240" w:lineRule="auto"/>
        <w:jc w:val="both"/>
        <w:rPr>
          <w:rFonts w:ascii="Century Gothic" w:eastAsia="Century Gothic" w:hAnsi="Century Gothic" w:cs="Century Gothic"/>
          <w:sz w:val="8"/>
          <w:szCs w:val="8"/>
        </w:rPr>
      </w:pPr>
    </w:p>
    <w:p w:rsidR="004E0826" w:rsidRPr="007577EE" w:rsidRDefault="004E0826">
      <w:pPr>
        <w:tabs>
          <w:tab w:val="left" w:pos="284"/>
        </w:tabs>
        <w:spacing w:after="0" w:line="240" w:lineRule="auto"/>
        <w:ind w:right="-143"/>
        <w:jc w:val="both"/>
        <w:rPr>
          <w:rFonts w:ascii="Century Gothic" w:eastAsia="Century Gothic" w:hAnsi="Century Gothic" w:cs="Century Gothic"/>
          <w:sz w:val="4"/>
          <w:szCs w:val="4"/>
        </w:rPr>
      </w:pPr>
    </w:p>
    <w:tbl>
      <w:tblPr>
        <w:tblStyle w:val="aa"/>
        <w:tblpPr w:leftFromText="141" w:rightFromText="141" w:vertAnchor="text" w:tblpX="-488" w:tblpY="101"/>
        <w:tblW w:w="109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0"/>
        <w:gridCol w:w="3542"/>
        <w:gridCol w:w="3377"/>
      </w:tblGrid>
      <w:tr w:rsidR="004E0826" w:rsidRPr="007577EE">
        <w:trPr>
          <w:trHeight w:val="129"/>
        </w:trPr>
        <w:tc>
          <w:tcPr>
            <w:tcW w:w="10949" w:type="dxa"/>
            <w:gridSpan w:val="3"/>
            <w:shd w:val="clear" w:color="auto" w:fill="B4C6E7"/>
            <w:vAlign w:val="bottom"/>
          </w:tcPr>
          <w:p w:rsidR="004E0826" w:rsidRPr="007577EE" w:rsidRDefault="00AB1FB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6- 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Müşteri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ve Laboratuar Yükümlülükleri</w:t>
            </w:r>
          </w:p>
        </w:tc>
      </w:tr>
      <w:tr w:rsidR="004E0826" w:rsidRPr="007577EE">
        <w:trPr>
          <w:trHeight w:val="134"/>
        </w:trPr>
        <w:tc>
          <w:tcPr>
            <w:tcW w:w="10949" w:type="dxa"/>
            <w:gridSpan w:val="3"/>
            <w:vAlign w:val="bottom"/>
          </w:tcPr>
          <w:p w:rsidR="004E0826" w:rsidRPr="007577EE" w:rsidRDefault="00AB1F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5" w:right="-104" w:hanging="17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Numunelerin belirtilen laboratuvarda/laboratuvarlarda deneye tabi tutulmasını kabul ediyoruz. </w:t>
            </w:r>
          </w:p>
          <w:p w:rsidR="004E0826" w:rsidRPr="007577EE" w:rsidRDefault="00AB1FBD"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Şahit Numunenin uygun şartlarda muhafazası ve gerektiğinde laboratuvara ulaştırılması 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Müşterinin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sorumluluğundadır. </w:t>
            </w:r>
          </w:p>
          <w:p w:rsidR="004E0826" w:rsidRPr="007577EE" w:rsidRDefault="00AB1FBD">
            <w:pPr>
              <w:spacing w:after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İlgili Laboratuvar, varsa analizden kalan nu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munelerin 2 ay içinde 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Müşteri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nin 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varsa talebi ile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geri teslim edilmemesi halinde, ARYA ya bilgi vermelidir. Laboratuvarca muhafaza edilmesi mümkün olmayan numuneler için 2 aylık süre beklenmez. Laboratuvar 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müşteri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ile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görüşülerek alınmadığı takdirde tasfi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ye edebilir.</w:t>
            </w:r>
          </w:p>
          <w:p w:rsidR="004E0826" w:rsidRPr="007577EE" w:rsidRDefault="00AB1FBD">
            <w:pPr>
              <w:spacing w:after="0"/>
              <w:jc w:val="both"/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 Müşterinin</w:t>
            </w: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 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yazılı olarak talep etmesi halinde numuneler karşı taraf ödemeli kargo ile de gönderilebilir. Numune iade işlemlerinde istenilecek belgeler.;</w:t>
            </w:r>
          </w:p>
          <w:p w:rsidR="004E0826" w:rsidRPr="007577EE" w:rsidRDefault="00AB1F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"/>
              </w:tabs>
              <w:spacing w:after="0"/>
              <w:ind w:left="25" w:right="-104" w:firstLine="6"/>
              <w:jc w:val="both"/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Müşteri</w:t>
            </w: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 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tarafından antetli kağıda yazılmış, kaşelenip, imzalanmış dilekçe (Olumsuz sonuçlanan numunelerin 1 aylık itiraz süresi içerisinde talep edilmesi durumunda 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müşteri</w:t>
            </w: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 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sonuca itiraz etmeyeceğini de beyan etmelidir)</w:t>
            </w:r>
          </w:p>
          <w:p w:rsidR="004E0826" w:rsidRPr="007577EE" w:rsidRDefault="00AB1FBD"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Müşteri f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irmadan</w:t>
            </w: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 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yetkilisi değilse numuneyi alacak olan şahsın 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bilgilerinin iletilmesi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  <w:p w:rsidR="004E0826" w:rsidRPr="007577EE" w:rsidRDefault="00AB1FBD"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Müşteri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, muayene ve deney ücretlerini ilgili laboratuvara ödeyecektir. </w:t>
            </w:r>
          </w:p>
          <w:p w:rsidR="004E0826" w:rsidRPr="007577EE" w:rsidRDefault="00AB1FBD"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bookmarkStart w:id="0" w:name="bookmark=id.30j0zll" w:colFirst="0" w:colLast="0"/>
            <w:bookmarkStart w:id="1" w:name="bookmark=id.gjdgxs" w:colFirst="0" w:colLast="0"/>
            <w:bookmarkEnd w:id="0"/>
            <w:bookmarkEnd w:id="1"/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İşlemleri tamamlandıktan sonra 2 ay içerisinde geri alınmayan kalan 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Arya’ daki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numuneler tasfiye edilir. </w:t>
            </w:r>
          </w:p>
          <w:p w:rsidR="004E0826" w:rsidRPr="007577EE" w:rsidRDefault="00AB1FBD">
            <w:pPr>
              <w:spacing w:after="0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Gerekt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iğinde, tasfiye için yapılacak masraflar 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müşteri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tarafından karşılanır. </w:t>
            </w: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 </w:t>
            </w:r>
          </w:p>
        </w:tc>
      </w:tr>
      <w:tr w:rsidR="004E0826" w:rsidRPr="007577EE">
        <w:trPr>
          <w:trHeight w:val="81"/>
        </w:trPr>
        <w:tc>
          <w:tcPr>
            <w:tcW w:w="10949" w:type="dxa"/>
            <w:gridSpan w:val="3"/>
            <w:shd w:val="clear" w:color="auto" w:fill="B4C6E7"/>
            <w:vAlign w:val="bottom"/>
          </w:tcPr>
          <w:p w:rsidR="004E0826" w:rsidRPr="007577EE" w:rsidRDefault="00AB1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5" w:right="-104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7.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Kuruluş/ 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Müşteri</w:t>
            </w: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 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Yetkilisi </w:t>
            </w:r>
          </w:p>
        </w:tc>
      </w:tr>
      <w:tr w:rsidR="004E0826" w:rsidRPr="007577EE">
        <w:trPr>
          <w:trHeight w:val="134"/>
        </w:trPr>
        <w:tc>
          <w:tcPr>
            <w:tcW w:w="4030" w:type="dxa"/>
            <w:vAlign w:val="center"/>
          </w:tcPr>
          <w:p w:rsidR="004E0826" w:rsidRPr="007577EE" w:rsidRDefault="00AB1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5" w:right="-104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Adı</w:t>
            </w:r>
            <w:r w:rsidRPr="007577EE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</w:rPr>
              <w:t xml:space="preserve"> Soyadı </w:t>
            </w:r>
          </w:p>
        </w:tc>
        <w:tc>
          <w:tcPr>
            <w:tcW w:w="3542" w:type="dxa"/>
            <w:vAlign w:val="center"/>
          </w:tcPr>
          <w:p w:rsidR="004E0826" w:rsidRPr="007577EE" w:rsidRDefault="00AB1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5" w:right="-104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Ünvanı</w:t>
            </w:r>
          </w:p>
        </w:tc>
        <w:tc>
          <w:tcPr>
            <w:tcW w:w="3377" w:type="dxa"/>
            <w:vAlign w:val="center"/>
          </w:tcPr>
          <w:p w:rsidR="004E0826" w:rsidRPr="007577EE" w:rsidRDefault="00AB1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5" w:right="-104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İmza ve Kaşe</w:t>
            </w:r>
          </w:p>
        </w:tc>
      </w:tr>
      <w:tr w:rsidR="004E0826" w:rsidRPr="007577EE">
        <w:trPr>
          <w:trHeight w:val="317"/>
        </w:trPr>
        <w:tc>
          <w:tcPr>
            <w:tcW w:w="4030" w:type="dxa"/>
            <w:vAlign w:val="bottom"/>
          </w:tcPr>
          <w:p w:rsidR="004E0826" w:rsidRPr="007577EE" w:rsidRDefault="004E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5" w:right="-104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3542" w:type="dxa"/>
            <w:vAlign w:val="bottom"/>
          </w:tcPr>
          <w:p w:rsidR="004E0826" w:rsidRPr="007577EE" w:rsidRDefault="004E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5" w:right="-104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3377" w:type="dxa"/>
            <w:vAlign w:val="bottom"/>
          </w:tcPr>
          <w:p w:rsidR="004E0826" w:rsidRPr="007577EE" w:rsidRDefault="004E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5" w:right="-104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4E0826" w:rsidRPr="007577EE">
        <w:trPr>
          <w:trHeight w:val="264"/>
        </w:trPr>
        <w:tc>
          <w:tcPr>
            <w:tcW w:w="4030" w:type="dxa"/>
            <w:vAlign w:val="bottom"/>
          </w:tcPr>
          <w:p w:rsidR="004E0826" w:rsidRPr="007577EE" w:rsidRDefault="004E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5" w:right="-104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3542" w:type="dxa"/>
            <w:vAlign w:val="bottom"/>
          </w:tcPr>
          <w:p w:rsidR="004E0826" w:rsidRPr="007577EE" w:rsidRDefault="004E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5" w:right="-104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3377" w:type="dxa"/>
            <w:vAlign w:val="bottom"/>
          </w:tcPr>
          <w:p w:rsidR="004E0826" w:rsidRPr="007577EE" w:rsidRDefault="004E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5" w:right="-104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</w:tbl>
    <w:p w:rsidR="004E0826" w:rsidRPr="007577EE" w:rsidRDefault="004E0826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4"/>
          <w:szCs w:val="4"/>
        </w:rPr>
      </w:pPr>
    </w:p>
    <w:p w:rsidR="004E0826" w:rsidRPr="007577EE" w:rsidRDefault="004E0826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4"/>
          <w:szCs w:val="4"/>
        </w:rPr>
      </w:pPr>
    </w:p>
    <w:tbl>
      <w:tblPr>
        <w:tblStyle w:val="ab"/>
        <w:tblW w:w="10813" w:type="dxa"/>
        <w:tblInd w:w="-431" w:type="dxa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738"/>
        <w:gridCol w:w="3307"/>
        <w:gridCol w:w="3768"/>
      </w:tblGrid>
      <w:tr w:rsidR="004E0826" w:rsidRPr="007577EE">
        <w:trPr>
          <w:trHeight w:val="149"/>
        </w:trPr>
        <w:tc>
          <w:tcPr>
            <w:tcW w:w="10813" w:type="dxa"/>
            <w:gridSpan w:val="3"/>
            <w:shd w:val="clear" w:color="auto" w:fill="B4C6E7"/>
          </w:tcPr>
          <w:p w:rsidR="004E0826" w:rsidRPr="007577EE" w:rsidRDefault="00AB1FB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ARYA TARAFINDAN DOLDURULACAKTIR. </w:t>
            </w:r>
          </w:p>
        </w:tc>
      </w:tr>
      <w:tr w:rsidR="004E0826" w:rsidRPr="007577EE">
        <w:trPr>
          <w:trHeight w:val="197"/>
        </w:trPr>
        <w:tc>
          <w:tcPr>
            <w:tcW w:w="10813" w:type="dxa"/>
            <w:gridSpan w:val="3"/>
          </w:tcPr>
          <w:p w:rsidR="004E0826" w:rsidRPr="007577EE" w:rsidRDefault="00AB1FBD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Başvuru Değerlendirme Sonucu:            ☐      </w:t>
            </w:r>
            <w:r w:rsidRPr="007577EE">
              <w:rPr>
                <w:rFonts w:ascii="Century Gothic" w:eastAsia="Century Gothic" w:hAnsi="Century Gothic" w:cs="Century Gothic"/>
                <w:sz w:val="16"/>
                <w:szCs w:val="16"/>
              </w:rPr>
              <w:t>Uygun  ☐ Uygun Değil</w:t>
            </w:r>
          </w:p>
        </w:tc>
      </w:tr>
      <w:tr w:rsidR="004E0826" w:rsidRPr="007577EE">
        <w:trPr>
          <w:trHeight w:val="187"/>
        </w:trPr>
        <w:tc>
          <w:tcPr>
            <w:tcW w:w="7045" w:type="dxa"/>
            <w:gridSpan w:val="2"/>
          </w:tcPr>
          <w:p w:rsidR="004E0826" w:rsidRPr="007577EE" w:rsidRDefault="00AB1FBD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Başvuru Onay</w:t>
            </w: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Tarihi :</w:t>
            </w:r>
          </w:p>
        </w:tc>
        <w:tc>
          <w:tcPr>
            <w:tcW w:w="3768" w:type="dxa"/>
          </w:tcPr>
          <w:p w:rsidR="004E0826" w:rsidRPr="007577EE" w:rsidRDefault="004E0826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4E0826" w:rsidRPr="007577EE">
        <w:trPr>
          <w:trHeight w:val="187"/>
        </w:trPr>
        <w:tc>
          <w:tcPr>
            <w:tcW w:w="10813" w:type="dxa"/>
            <w:gridSpan w:val="3"/>
          </w:tcPr>
          <w:p w:rsidR="004E0826" w:rsidRPr="007577EE" w:rsidRDefault="00AB1FB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Muayene Gözetim Birim Yöneticisi   </w:t>
            </w:r>
          </w:p>
        </w:tc>
      </w:tr>
      <w:tr w:rsidR="004E0826">
        <w:trPr>
          <w:trHeight w:val="187"/>
        </w:trPr>
        <w:tc>
          <w:tcPr>
            <w:tcW w:w="3738" w:type="dxa"/>
            <w:vAlign w:val="center"/>
          </w:tcPr>
          <w:p w:rsidR="004E0826" w:rsidRPr="007577EE" w:rsidRDefault="00AB1FB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</w:t>
            </w:r>
            <w:bookmarkStart w:id="2" w:name="_GoBack"/>
            <w:bookmarkEnd w:id="2"/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dı Soyadı</w:t>
            </w:r>
          </w:p>
        </w:tc>
        <w:tc>
          <w:tcPr>
            <w:tcW w:w="3307" w:type="dxa"/>
            <w:vAlign w:val="center"/>
          </w:tcPr>
          <w:p w:rsidR="004E0826" w:rsidRPr="007577EE" w:rsidRDefault="004E0826">
            <w:pPr>
              <w:spacing w:after="0" w:line="240" w:lineRule="auto"/>
              <w:rPr>
                <w:rFonts w:ascii="Century Gothic" w:eastAsia="Century Gothic" w:hAnsi="Century Gothic" w:cs="Century Gothic"/>
                <w:strike/>
                <w:sz w:val="16"/>
                <w:szCs w:val="16"/>
              </w:rPr>
            </w:pPr>
          </w:p>
        </w:tc>
        <w:tc>
          <w:tcPr>
            <w:tcW w:w="3768" w:type="dxa"/>
            <w:vAlign w:val="center"/>
          </w:tcPr>
          <w:p w:rsidR="004E0826" w:rsidRDefault="00AB1FB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577EE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İmza ve Kaşe</w:t>
            </w:r>
          </w:p>
        </w:tc>
      </w:tr>
      <w:tr w:rsidR="004E0826">
        <w:trPr>
          <w:trHeight w:val="154"/>
        </w:trPr>
        <w:tc>
          <w:tcPr>
            <w:tcW w:w="3738" w:type="dxa"/>
            <w:vAlign w:val="center"/>
          </w:tcPr>
          <w:p w:rsidR="004E0826" w:rsidRDefault="004E0826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4E0826" w:rsidRDefault="004E0826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bookmarkStart w:id="3" w:name="_heading=h.gjdgxs" w:colFirst="0" w:colLast="0"/>
            <w:bookmarkEnd w:id="3"/>
          </w:p>
        </w:tc>
        <w:tc>
          <w:tcPr>
            <w:tcW w:w="3307" w:type="dxa"/>
          </w:tcPr>
          <w:p w:rsidR="004E0826" w:rsidRDefault="004E0826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3768" w:type="dxa"/>
          </w:tcPr>
          <w:p w:rsidR="004E0826" w:rsidRDefault="004E0826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</w:tbl>
    <w:p w:rsidR="004E0826" w:rsidRDefault="004E0826">
      <w:pPr>
        <w:spacing w:after="0" w:line="240" w:lineRule="auto"/>
        <w:ind w:right="-426"/>
        <w:rPr>
          <w:rFonts w:ascii="Century Gothic" w:eastAsia="Century Gothic" w:hAnsi="Century Gothic" w:cs="Century Gothic"/>
          <w:i/>
          <w:color w:val="000000"/>
          <w:sz w:val="2"/>
          <w:szCs w:val="2"/>
        </w:rPr>
      </w:pPr>
    </w:p>
    <w:p w:rsidR="004E0826" w:rsidRDefault="004E0826">
      <w:pPr>
        <w:spacing w:after="0" w:line="240" w:lineRule="auto"/>
        <w:ind w:right="-426"/>
        <w:rPr>
          <w:rFonts w:ascii="Century Gothic" w:eastAsia="Century Gothic" w:hAnsi="Century Gothic" w:cs="Century Gothic"/>
          <w:i/>
          <w:color w:val="000000"/>
          <w:sz w:val="2"/>
          <w:szCs w:val="2"/>
        </w:rPr>
      </w:pPr>
    </w:p>
    <w:p w:rsidR="004E0826" w:rsidRDefault="004E0826">
      <w:pPr>
        <w:spacing w:after="0" w:line="240" w:lineRule="auto"/>
        <w:ind w:right="-426"/>
        <w:rPr>
          <w:rFonts w:ascii="Century Gothic" w:eastAsia="Century Gothic" w:hAnsi="Century Gothic" w:cs="Century Gothic"/>
          <w:i/>
          <w:color w:val="000000"/>
          <w:sz w:val="2"/>
          <w:szCs w:val="2"/>
        </w:rPr>
      </w:pPr>
    </w:p>
    <w:p w:rsidR="004E0826" w:rsidRDefault="004E0826">
      <w:pPr>
        <w:spacing w:after="0" w:line="240" w:lineRule="auto"/>
        <w:ind w:right="-426"/>
        <w:rPr>
          <w:rFonts w:ascii="Century Gothic" w:eastAsia="Century Gothic" w:hAnsi="Century Gothic" w:cs="Century Gothic"/>
          <w:i/>
          <w:color w:val="000000"/>
          <w:sz w:val="2"/>
          <w:szCs w:val="2"/>
        </w:rPr>
      </w:pPr>
    </w:p>
    <w:p w:rsidR="004E0826" w:rsidRDefault="004E0826">
      <w:pPr>
        <w:spacing w:after="0" w:line="240" w:lineRule="auto"/>
        <w:ind w:right="-426"/>
        <w:rPr>
          <w:rFonts w:ascii="Century Gothic" w:eastAsia="Century Gothic" w:hAnsi="Century Gothic" w:cs="Century Gothic"/>
          <w:i/>
          <w:color w:val="000000"/>
          <w:sz w:val="2"/>
          <w:szCs w:val="2"/>
        </w:rPr>
      </w:pPr>
    </w:p>
    <w:p w:rsidR="004E0826" w:rsidRDefault="004E0826">
      <w:pPr>
        <w:spacing w:after="0" w:line="240" w:lineRule="auto"/>
        <w:ind w:right="-426"/>
        <w:rPr>
          <w:rFonts w:ascii="Century Gothic" w:eastAsia="Century Gothic" w:hAnsi="Century Gothic" w:cs="Century Gothic"/>
          <w:i/>
          <w:color w:val="000000"/>
          <w:sz w:val="2"/>
          <w:szCs w:val="2"/>
        </w:rPr>
      </w:pPr>
    </w:p>
    <w:p w:rsidR="004E0826" w:rsidRDefault="004E0826">
      <w:pPr>
        <w:spacing w:after="0" w:line="240" w:lineRule="auto"/>
        <w:ind w:right="-426"/>
        <w:rPr>
          <w:rFonts w:ascii="Century Gothic" w:eastAsia="Century Gothic" w:hAnsi="Century Gothic" w:cs="Century Gothic"/>
          <w:i/>
          <w:color w:val="000000"/>
          <w:sz w:val="2"/>
          <w:szCs w:val="2"/>
        </w:rPr>
      </w:pPr>
    </w:p>
    <w:p w:rsidR="004E0826" w:rsidRDefault="004E0826">
      <w:pPr>
        <w:spacing w:after="0" w:line="240" w:lineRule="auto"/>
        <w:ind w:right="-426"/>
        <w:rPr>
          <w:rFonts w:ascii="Century Gothic" w:eastAsia="Century Gothic" w:hAnsi="Century Gothic" w:cs="Century Gothic"/>
          <w:i/>
          <w:color w:val="000000"/>
          <w:sz w:val="2"/>
          <w:szCs w:val="2"/>
        </w:rPr>
      </w:pPr>
    </w:p>
    <w:p w:rsidR="004E0826" w:rsidRDefault="004E0826">
      <w:pPr>
        <w:spacing w:after="0" w:line="240" w:lineRule="auto"/>
        <w:ind w:right="-426"/>
        <w:rPr>
          <w:rFonts w:ascii="Century Gothic" w:eastAsia="Century Gothic" w:hAnsi="Century Gothic" w:cs="Century Gothic"/>
          <w:i/>
          <w:color w:val="000000"/>
          <w:sz w:val="2"/>
          <w:szCs w:val="2"/>
        </w:rPr>
      </w:pPr>
    </w:p>
    <w:p w:rsidR="004E0826" w:rsidRDefault="004E0826">
      <w:pPr>
        <w:spacing w:after="0" w:line="240" w:lineRule="auto"/>
        <w:ind w:right="-426"/>
        <w:rPr>
          <w:rFonts w:ascii="Century Gothic" w:eastAsia="Century Gothic" w:hAnsi="Century Gothic" w:cs="Century Gothic"/>
          <w:i/>
          <w:color w:val="000000"/>
          <w:sz w:val="2"/>
          <w:szCs w:val="2"/>
        </w:rPr>
      </w:pPr>
    </w:p>
    <w:p w:rsidR="004E0826" w:rsidRDefault="004E0826">
      <w:pPr>
        <w:spacing w:after="0" w:line="240" w:lineRule="auto"/>
        <w:ind w:right="-426"/>
        <w:rPr>
          <w:rFonts w:ascii="Century Gothic" w:eastAsia="Century Gothic" w:hAnsi="Century Gothic" w:cs="Century Gothic"/>
          <w:i/>
          <w:color w:val="000000"/>
          <w:sz w:val="2"/>
          <w:szCs w:val="2"/>
        </w:rPr>
      </w:pPr>
    </w:p>
    <w:p w:rsidR="004E0826" w:rsidRDefault="004E0826">
      <w:pPr>
        <w:spacing w:after="0" w:line="240" w:lineRule="auto"/>
        <w:ind w:right="-426"/>
        <w:rPr>
          <w:rFonts w:ascii="Century Gothic" w:eastAsia="Century Gothic" w:hAnsi="Century Gothic" w:cs="Century Gothic"/>
          <w:i/>
          <w:color w:val="000000"/>
          <w:sz w:val="2"/>
          <w:szCs w:val="2"/>
        </w:rPr>
      </w:pPr>
    </w:p>
    <w:p w:rsidR="004E0826" w:rsidRDefault="004E0826">
      <w:pPr>
        <w:spacing w:after="0" w:line="240" w:lineRule="auto"/>
        <w:ind w:right="-426"/>
        <w:rPr>
          <w:rFonts w:ascii="Century Gothic" w:eastAsia="Century Gothic" w:hAnsi="Century Gothic" w:cs="Century Gothic"/>
          <w:i/>
          <w:color w:val="000000"/>
          <w:sz w:val="2"/>
          <w:szCs w:val="2"/>
        </w:rPr>
      </w:pPr>
    </w:p>
    <w:p w:rsidR="004E0826" w:rsidRDefault="004E0826">
      <w:pPr>
        <w:spacing w:after="0" w:line="240" w:lineRule="auto"/>
        <w:ind w:right="-426"/>
        <w:rPr>
          <w:rFonts w:ascii="Century Gothic" w:eastAsia="Century Gothic" w:hAnsi="Century Gothic" w:cs="Century Gothic"/>
          <w:i/>
          <w:color w:val="000000"/>
          <w:sz w:val="2"/>
          <w:szCs w:val="2"/>
        </w:rPr>
      </w:pPr>
    </w:p>
    <w:p w:rsidR="004E0826" w:rsidRDefault="004E0826">
      <w:pPr>
        <w:spacing w:after="0" w:line="240" w:lineRule="auto"/>
        <w:ind w:right="-426"/>
        <w:rPr>
          <w:rFonts w:ascii="Century Gothic" w:eastAsia="Century Gothic" w:hAnsi="Century Gothic" w:cs="Century Gothic"/>
          <w:i/>
          <w:color w:val="000000"/>
          <w:sz w:val="2"/>
          <w:szCs w:val="2"/>
        </w:rPr>
      </w:pPr>
    </w:p>
    <w:sectPr w:rsidR="004E08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2" w:right="991" w:bottom="142" w:left="993" w:header="84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FBD" w:rsidRDefault="00AB1FBD">
      <w:pPr>
        <w:spacing w:after="0" w:line="240" w:lineRule="auto"/>
      </w:pPr>
      <w:r>
        <w:separator/>
      </w:r>
    </w:p>
  </w:endnote>
  <w:endnote w:type="continuationSeparator" w:id="0">
    <w:p w:rsidR="00AB1FBD" w:rsidRDefault="00AB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826" w:rsidRDefault="00AB1F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980"/>
      </w:tabs>
      <w:spacing w:after="0" w:line="240" w:lineRule="auto"/>
      <w:jc w:val="right"/>
      <w:rPr>
        <w:color w:val="000000"/>
        <w:sz w:val="16"/>
        <w:szCs w:val="16"/>
      </w:rPr>
    </w:pPr>
    <w:r>
      <w:rPr>
        <w:i/>
        <w:color w:val="000000"/>
        <w:sz w:val="16"/>
        <w:szCs w:val="16"/>
      </w:rPr>
      <w:t>G8-TL01-FR01 Rev.01 (10.06.2022) Page 2 of 2</w:t>
    </w:r>
  </w:p>
  <w:p w:rsidR="004E0826" w:rsidRDefault="004E08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980"/>
      </w:tabs>
      <w:spacing w:after="0" w:line="240" w:lineRule="auto"/>
      <w:rPr>
        <w:color w:val="000000"/>
      </w:rPr>
    </w:pPr>
  </w:p>
  <w:p w:rsidR="004E0826" w:rsidRDefault="004E08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98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826" w:rsidRDefault="004E08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4"/>
        <w:szCs w:val="4"/>
      </w:rPr>
    </w:pPr>
  </w:p>
  <w:p w:rsidR="004E0826" w:rsidRDefault="004E08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4E0826" w:rsidRDefault="004E08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FBD" w:rsidRDefault="00AB1FBD">
      <w:pPr>
        <w:spacing w:after="0" w:line="240" w:lineRule="auto"/>
      </w:pPr>
      <w:r>
        <w:separator/>
      </w:r>
    </w:p>
  </w:footnote>
  <w:footnote w:type="continuationSeparator" w:id="0">
    <w:p w:rsidR="00AB1FBD" w:rsidRDefault="00AB1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826" w:rsidRDefault="004E082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entury Gothic" w:eastAsia="Century Gothic" w:hAnsi="Century Gothic" w:cs="Century Gothic"/>
        <w:i/>
        <w:color w:val="000000"/>
        <w:sz w:val="2"/>
        <w:szCs w:val="2"/>
      </w:rPr>
    </w:pPr>
  </w:p>
  <w:tbl>
    <w:tblPr>
      <w:tblStyle w:val="ac"/>
      <w:tblW w:w="1056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53"/>
      <w:gridCol w:w="4819"/>
      <w:gridCol w:w="1701"/>
      <w:gridCol w:w="1796"/>
    </w:tblGrid>
    <w:tr w:rsidR="004E0826">
      <w:trPr>
        <w:jc w:val="center"/>
      </w:trPr>
      <w:tc>
        <w:tcPr>
          <w:tcW w:w="225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AB1FB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left="22" w:right="317"/>
            <w:jc w:val="center"/>
            <w:rPr>
              <w:rFonts w:ascii="Palatino Linotype" w:eastAsia="Palatino Linotype" w:hAnsi="Palatino Linotype" w:cs="Palatino Linotype"/>
              <w:sz w:val="20"/>
              <w:szCs w:val="20"/>
            </w:rPr>
          </w:pPr>
          <w:r>
            <w:rPr>
              <w:lang w:eastAsia="tr-TR"/>
            </w:rPr>
            <w:drawing>
              <wp:inline distT="0" distB="0" distL="0" distR="0">
                <wp:extent cx="1203960" cy="480060"/>
                <wp:effectExtent l="0" t="0" r="0" b="0"/>
                <wp:docPr id="9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l="8170" t="24728" r="5229" b="250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960" cy="4800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AB1FB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left="-108"/>
            <w:jc w:val="center"/>
            <w:rPr>
              <w:rFonts w:ascii="Century Gothic" w:eastAsia="Century Gothic" w:hAnsi="Century Gothic" w:cs="Century Gothic"/>
              <w:b/>
              <w:sz w:val="28"/>
              <w:szCs w:val="28"/>
            </w:rPr>
          </w:pPr>
          <w:r>
            <w:rPr>
              <w:rFonts w:ascii="Century Gothic" w:eastAsia="Century Gothic" w:hAnsi="Century Gothic" w:cs="Century Gothic"/>
              <w:b/>
              <w:sz w:val="28"/>
              <w:szCs w:val="28"/>
            </w:rPr>
            <w:t>Muayene Gözetim Başvuru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E0826" w:rsidRDefault="00AB1FB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left="-103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Dok.No/Rev.No</w:t>
          </w:r>
        </w:p>
      </w:tc>
      <w:tc>
        <w:tcPr>
          <w:tcW w:w="17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AB1FBD">
          <w:pPr>
            <w:tabs>
              <w:tab w:val="left" w:pos="720"/>
              <w:tab w:val="left" w:pos="1457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hanging="112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G8-TL01-FR01/06</w:t>
          </w:r>
        </w:p>
      </w:tc>
    </w:tr>
    <w:tr w:rsidR="004E0826">
      <w:trPr>
        <w:jc w:val="center"/>
      </w:trPr>
      <w:tc>
        <w:tcPr>
          <w:tcW w:w="22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4E08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48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4E08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E0826" w:rsidRDefault="00AB1FB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left="32" w:hanging="150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İlk Yayın Tarihi</w:t>
          </w:r>
        </w:p>
      </w:tc>
      <w:tc>
        <w:tcPr>
          <w:tcW w:w="17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AB1FB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hanging="112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10.12.2020</w:t>
          </w:r>
        </w:p>
      </w:tc>
    </w:tr>
    <w:tr w:rsidR="004E0826">
      <w:trPr>
        <w:jc w:val="center"/>
      </w:trPr>
      <w:tc>
        <w:tcPr>
          <w:tcW w:w="22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4E08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48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4E08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E0826" w:rsidRDefault="00AB1FB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left="32" w:hanging="150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Revizyon Tarihi</w:t>
          </w:r>
        </w:p>
      </w:tc>
      <w:tc>
        <w:tcPr>
          <w:tcW w:w="17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AB1FB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hanging="112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18.10.2024</w:t>
          </w:r>
        </w:p>
      </w:tc>
    </w:tr>
    <w:tr w:rsidR="004E0826">
      <w:trPr>
        <w:jc w:val="center"/>
      </w:trPr>
      <w:tc>
        <w:tcPr>
          <w:tcW w:w="22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4E08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48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4E08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E0826" w:rsidRDefault="00AB1FB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left="32" w:hanging="150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Sayfa No</w:t>
          </w:r>
        </w:p>
      </w:tc>
      <w:tc>
        <w:tcPr>
          <w:tcW w:w="17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AB1FB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hanging="112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fldChar w:fldCharType="begin"/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instrText>PAGE</w:instrText>
          </w:r>
          <w:r w:rsidR="007577EE">
            <w:rPr>
              <w:rFonts w:ascii="Century Gothic" w:eastAsia="Century Gothic" w:hAnsi="Century Gothic" w:cs="Century Gothic"/>
              <w:sz w:val="20"/>
              <w:szCs w:val="20"/>
            </w:rPr>
            <w:fldChar w:fldCharType="separate"/>
          </w:r>
          <w:r w:rsidR="007577EE">
            <w:rPr>
              <w:rFonts w:ascii="Century Gothic" w:eastAsia="Century Gothic" w:hAnsi="Century Gothic" w:cs="Century Gothic"/>
              <w:sz w:val="20"/>
              <w:szCs w:val="20"/>
            </w:rPr>
            <w:t>2</w:t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fldChar w:fldCharType="end"/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t>/</w:t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fldChar w:fldCharType="begin"/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instrText>NUMPAGES</w:instrText>
          </w:r>
          <w:r w:rsidR="007577EE">
            <w:rPr>
              <w:rFonts w:ascii="Century Gothic" w:eastAsia="Century Gothic" w:hAnsi="Century Gothic" w:cs="Century Gothic"/>
              <w:sz w:val="20"/>
              <w:szCs w:val="20"/>
            </w:rPr>
            <w:fldChar w:fldCharType="separate"/>
          </w:r>
          <w:r w:rsidR="007577EE">
            <w:rPr>
              <w:rFonts w:ascii="Century Gothic" w:eastAsia="Century Gothic" w:hAnsi="Century Gothic" w:cs="Century Gothic"/>
              <w:sz w:val="20"/>
              <w:szCs w:val="20"/>
            </w:rPr>
            <w:t>2</w:t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fldChar w:fldCharType="end"/>
          </w:r>
        </w:p>
      </w:tc>
    </w:tr>
  </w:tbl>
  <w:p w:rsidR="004E0826" w:rsidRDefault="00AB1F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style="position:absolute;margin-left:0;margin-top:0;width:633.85pt;height:65.55pt;rotation:315;z-index:-251657728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BASILI HALİ KONTROLSÜZ KOPYADIR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826" w:rsidRDefault="004E082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d"/>
      <w:tblW w:w="1056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53"/>
      <w:gridCol w:w="4819"/>
      <w:gridCol w:w="1701"/>
      <w:gridCol w:w="1796"/>
    </w:tblGrid>
    <w:tr w:rsidR="004E0826">
      <w:trPr>
        <w:jc w:val="center"/>
      </w:trPr>
      <w:tc>
        <w:tcPr>
          <w:tcW w:w="225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AB1FB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left="22" w:right="317"/>
            <w:jc w:val="center"/>
            <w:rPr>
              <w:rFonts w:ascii="Palatino Linotype" w:eastAsia="Palatino Linotype" w:hAnsi="Palatino Linotype" w:cs="Palatino Linotype"/>
              <w:sz w:val="20"/>
              <w:szCs w:val="20"/>
            </w:rPr>
          </w:pPr>
          <w:r>
            <w:rPr>
              <w:lang w:eastAsia="tr-TR"/>
            </w:rPr>
            <w:drawing>
              <wp:inline distT="0" distB="0" distL="0" distR="0">
                <wp:extent cx="1203960" cy="480060"/>
                <wp:effectExtent l="0" t="0" r="0" b="0"/>
                <wp:docPr id="1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l="8170" t="24728" r="5229" b="250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960" cy="4800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AB1FB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left="-108"/>
            <w:jc w:val="center"/>
            <w:rPr>
              <w:rFonts w:ascii="Century Gothic" w:eastAsia="Century Gothic" w:hAnsi="Century Gothic" w:cs="Century Gothic"/>
              <w:b/>
              <w:sz w:val="28"/>
              <w:szCs w:val="28"/>
            </w:rPr>
          </w:pPr>
          <w:r>
            <w:rPr>
              <w:rFonts w:ascii="Century Gothic" w:eastAsia="Century Gothic" w:hAnsi="Century Gothic" w:cs="Century Gothic"/>
              <w:b/>
              <w:sz w:val="28"/>
              <w:szCs w:val="28"/>
            </w:rPr>
            <w:t>Muayene Gözetim Başvuru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E0826" w:rsidRDefault="00AB1FB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left="-103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Dok.No/Rev.No</w:t>
          </w:r>
        </w:p>
      </w:tc>
      <w:tc>
        <w:tcPr>
          <w:tcW w:w="17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AB1FBD">
          <w:pPr>
            <w:tabs>
              <w:tab w:val="left" w:pos="720"/>
              <w:tab w:val="left" w:pos="1457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hanging="112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G8-TL01-FR01/06</w:t>
          </w:r>
        </w:p>
      </w:tc>
    </w:tr>
    <w:tr w:rsidR="004E0826">
      <w:trPr>
        <w:jc w:val="center"/>
      </w:trPr>
      <w:tc>
        <w:tcPr>
          <w:tcW w:w="22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4E08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48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4E08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E0826" w:rsidRDefault="00AB1FB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left="32" w:hanging="150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İlk Yayın Tarihi</w:t>
          </w:r>
        </w:p>
      </w:tc>
      <w:tc>
        <w:tcPr>
          <w:tcW w:w="17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AB1FB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hanging="112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10.12.2020</w:t>
          </w:r>
        </w:p>
      </w:tc>
    </w:tr>
    <w:tr w:rsidR="004E0826">
      <w:trPr>
        <w:jc w:val="center"/>
      </w:trPr>
      <w:tc>
        <w:tcPr>
          <w:tcW w:w="22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4E08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48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4E08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E0826" w:rsidRDefault="00AB1FB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left="32" w:hanging="150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Revizyon Tarihi</w:t>
          </w:r>
        </w:p>
      </w:tc>
      <w:tc>
        <w:tcPr>
          <w:tcW w:w="17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AB1FB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hanging="112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18.10.2024</w:t>
          </w:r>
        </w:p>
      </w:tc>
    </w:tr>
    <w:tr w:rsidR="004E0826">
      <w:trPr>
        <w:jc w:val="center"/>
      </w:trPr>
      <w:tc>
        <w:tcPr>
          <w:tcW w:w="22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4E08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48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4E08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E0826" w:rsidRDefault="00AB1FB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left="32" w:hanging="150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Sayfa No</w:t>
          </w:r>
        </w:p>
      </w:tc>
      <w:tc>
        <w:tcPr>
          <w:tcW w:w="17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E0826" w:rsidRDefault="00AB1FB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ind w:hanging="112"/>
            <w:jc w:val="center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fldChar w:fldCharType="begin"/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instrText>PAGE</w:instrText>
          </w:r>
          <w:r w:rsidR="007577EE">
            <w:rPr>
              <w:rFonts w:ascii="Century Gothic" w:eastAsia="Century Gothic" w:hAnsi="Century Gothic" w:cs="Century Gothic"/>
              <w:sz w:val="20"/>
              <w:szCs w:val="20"/>
            </w:rPr>
            <w:fldChar w:fldCharType="separate"/>
          </w:r>
          <w:r w:rsidR="007577EE">
            <w:rPr>
              <w:rFonts w:ascii="Century Gothic" w:eastAsia="Century Gothic" w:hAnsi="Century Gothic" w:cs="Century Gothic"/>
              <w:sz w:val="20"/>
              <w:szCs w:val="20"/>
            </w:rPr>
            <w:t>1</w:t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fldChar w:fldCharType="end"/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t>/</w:t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fldChar w:fldCharType="begin"/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instrText>NUMPAGES</w:instrText>
          </w:r>
          <w:r w:rsidR="007577EE">
            <w:rPr>
              <w:rFonts w:ascii="Century Gothic" w:eastAsia="Century Gothic" w:hAnsi="Century Gothic" w:cs="Century Gothic"/>
              <w:sz w:val="20"/>
              <w:szCs w:val="20"/>
            </w:rPr>
            <w:fldChar w:fldCharType="separate"/>
          </w:r>
          <w:r w:rsidR="007577EE">
            <w:rPr>
              <w:rFonts w:ascii="Century Gothic" w:eastAsia="Century Gothic" w:hAnsi="Century Gothic" w:cs="Century Gothic"/>
              <w:sz w:val="20"/>
              <w:szCs w:val="20"/>
            </w:rPr>
            <w:t>2</w:t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fldChar w:fldCharType="end"/>
          </w:r>
        </w:p>
      </w:tc>
    </w:tr>
  </w:tbl>
  <w:p w:rsidR="004E0826" w:rsidRDefault="00AB1F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Lucida Sans" w:eastAsia="Lucida Sans" w:hAnsi="Lucida Sans" w:cs="Lucida Sans"/>
        <w:color w:val="000000"/>
        <w:sz w:val="4"/>
        <w:szCs w:val="4"/>
      </w:rPr>
    </w:pPr>
    <w:r>
      <w:rPr>
        <w:rFonts w:ascii="Lucida Sans" w:eastAsia="Lucida Sans" w:hAnsi="Lucida Sans" w:cs="Lucida Sans"/>
        <w:color w:val="000000"/>
        <w:sz w:val="20"/>
        <w:szCs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1" type="#_x0000_t136" style="position:absolute;margin-left:0;margin-top:0;width:633.85pt;height:65.55pt;rotation:315;z-index:-251659776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BASILI HALİ KONTROLSÜZ KOPYADIR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826" w:rsidRDefault="00AB1F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633.85pt;height:65.55pt;rotation:315;z-index:-251658752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BASILI HALİ KONTROLSÜZ KOPYADIR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D5759"/>
    <w:multiLevelType w:val="multilevel"/>
    <w:tmpl w:val="5282D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6D077A"/>
    <w:multiLevelType w:val="multilevel"/>
    <w:tmpl w:val="091A9A6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26"/>
    <w:rsid w:val="004E0826"/>
    <w:rsid w:val="007577EE"/>
    <w:rsid w:val="00AB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4488151-9CEA-4451-AEB1-C5CC99F4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074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Balk2">
    <w:name w:val="heading 2"/>
    <w:basedOn w:val="Normal"/>
    <w:next w:val="Normal"/>
    <w:link w:val="Balk2Char"/>
    <w:uiPriority w:val="9"/>
    <w:qFormat/>
    <w:rsid w:val="007506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Balk3">
    <w:name w:val="heading 3"/>
    <w:basedOn w:val="Normal"/>
    <w:next w:val="Normal"/>
    <w:link w:val="Balk3Char"/>
    <w:uiPriority w:val="9"/>
    <w:qFormat/>
    <w:rsid w:val="0015118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Balk4">
    <w:name w:val="heading 4"/>
    <w:basedOn w:val="Normal"/>
    <w:next w:val="Normal"/>
    <w:link w:val="Balk4Char"/>
    <w:uiPriority w:val="9"/>
    <w:qFormat/>
    <w:rsid w:val="00C2516C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3D1D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203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rsid w:val="00203303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Lucida Sans Unicode" w:hAnsi="Lucida Sans Unicode"/>
      <w:sz w:val="20"/>
      <w:szCs w:val="20"/>
      <w:lang w:val="x-none" w:eastAsia="x-none"/>
    </w:rPr>
  </w:style>
  <w:style w:type="character" w:customStyle="1" w:styleId="stbilgiChar">
    <w:name w:val="Üstbilgi Char"/>
    <w:link w:val="stbilgi1"/>
    <w:rsid w:val="00203303"/>
    <w:rPr>
      <w:rFonts w:ascii="Lucida Sans Unicode" w:eastAsia="Lucida Sans Unicode" w:hAnsi="Lucida Sans Unicode" w:cs="Times New Roman"/>
    </w:rPr>
  </w:style>
  <w:style w:type="paragraph" w:styleId="AralkYok">
    <w:name w:val="No Spacing"/>
    <w:uiPriority w:val="99"/>
    <w:qFormat/>
    <w:rsid w:val="00203303"/>
    <w:rPr>
      <w:rFonts w:ascii="Lucida Sans Unicode" w:eastAsia="Lucida Sans Unicode" w:hAnsi="Lucida Sans Unicode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330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203303"/>
    <w:rPr>
      <w:rFonts w:ascii="Tahoma" w:hAnsi="Tahoma" w:cs="Tahoma"/>
      <w:sz w:val="16"/>
      <w:szCs w:val="16"/>
    </w:rPr>
  </w:style>
  <w:style w:type="table" w:styleId="RenkliGlgeleme-Vurgu5">
    <w:name w:val="Colorful Shading Accent 5"/>
    <w:basedOn w:val="NormalTablo"/>
    <w:uiPriority w:val="71"/>
    <w:rsid w:val="0020330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customStyle="1" w:styleId="Altbilgi1">
    <w:name w:val="Altbilgi1"/>
    <w:basedOn w:val="Normal"/>
    <w:link w:val="AltbilgiChar"/>
    <w:uiPriority w:val="99"/>
    <w:unhideWhenUsed/>
    <w:rsid w:val="0020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rsid w:val="00203303"/>
  </w:style>
  <w:style w:type="paragraph" w:styleId="GvdeMetni">
    <w:name w:val="Body Text"/>
    <w:basedOn w:val="Normal"/>
    <w:link w:val="GvdeMetniChar"/>
    <w:rsid w:val="00BA3739"/>
    <w:pPr>
      <w:spacing w:after="0" w:line="240" w:lineRule="auto"/>
    </w:pPr>
    <w:rPr>
      <w:rFonts w:ascii="Times New Roman" w:eastAsia="Times New Roman" w:hAnsi="Times New Roman"/>
      <w:sz w:val="24"/>
      <w:szCs w:val="20"/>
      <w:lang w:val="de-CH" w:eastAsia="de-DE"/>
    </w:rPr>
  </w:style>
  <w:style w:type="character" w:customStyle="1" w:styleId="GvdeMetniChar">
    <w:name w:val="Gövde Metni Char"/>
    <w:link w:val="GvdeMetni"/>
    <w:rsid w:val="00BA3739"/>
    <w:rPr>
      <w:rFonts w:ascii="Times New Roman" w:eastAsia="Times New Roman" w:hAnsi="Times New Roman"/>
      <w:sz w:val="24"/>
      <w:lang w:val="de-CH" w:eastAsia="de-DE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1C15F3"/>
    <w:pPr>
      <w:spacing w:after="120"/>
    </w:pPr>
    <w:rPr>
      <w:sz w:val="16"/>
      <w:szCs w:val="16"/>
      <w:lang w:val="x-none"/>
    </w:rPr>
  </w:style>
  <w:style w:type="character" w:customStyle="1" w:styleId="GvdeMetni3Char">
    <w:name w:val="Gövde Metni 3 Char"/>
    <w:link w:val="GvdeMetni3"/>
    <w:uiPriority w:val="99"/>
    <w:semiHidden/>
    <w:rsid w:val="001C15F3"/>
    <w:rPr>
      <w:sz w:val="16"/>
      <w:szCs w:val="16"/>
      <w:lang w:eastAsia="en-US"/>
    </w:rPr>
  </w:style>
  <w:style w:type="character" w:customStyle="1" w:styleId="Balk1Char">
    <w:name w:val="Başlık 1 Char"/>
    <w:link w:val="Balk1"/>
    <w:uiPriority w:val="9"/>
    <w:rsid w:val="001074D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823B5F"/>
    <w:pPr>
      <w:spacing w:after="120"/>
      <w:ind w:left="283"/>
    </w:pPr>
    <w:rPr>
      <w:lang w:val="x-none"/>
    </w:rPr>
  </w:style>
  <w:style w:type="character" w:customStyle="1" w:styleId="GvdeMetniGirintisiChar">
    <w:name w:val="Gövde Metni Girintisi Char"/>
    <w:link w:val="GvdeMetniGirintisi"/>
    <w:uiPriority w:val="99"/>
    <w:rsid w:val="00823B5F"/>
    <w:rPr>
      <w:sz w:val="22"/>
      <w:szCs w:val="22"/>
      <w:lang w:eastAsia="en-US"/>
    </w:rPr>
  </w:style>
  <w:style w:type="paragraph" w:customStyle="1" w:styleId="stan-b">
    <w:name w:val="stan-üb"/>
    <w:basedOn w:val="Normal"/>
    <w:rsid w:val="00125038"/>
    <w:pPr>
      <w:autoSpaceDE w:val="0"/>
      <w:autoSpaceDN w:val="0"/>
      <w:spacing w:before="120" w:after="0" w:line="240" w:lineRule="auto"/>
    </w:pPr>
    <w:rPr>
      <w:rFonts w:ascii="Arial" w:eastAsia="Times New Roman" w:hAnsi="Arial" w:cs="Arial"/>
      <w:b/>
      <w:bCs/>
      <w:lang w:val="de-DE" w:eastAsia="de-DE"/>
    </w:rPr>
  </w:style>
  <w:style w:type="character" w:customStyle="1" w:styleId="Balk2Char">
    <w:name w:val="Başlık 2 Char"/>
    <w:link w:val="Balk2"/>
    <w:uiPriority w:val="9"/>
    <w:semiHidden/>
    <w:rsid w:val="0075062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Balk4Char">
    <w:name w:val="Başlık 4 Char"/>
    <w:link w:val="Balk4"/>
    <w:uiPriority w:val="9"/>
    <w:semiHidden/>
    <w:rsid w:val="00C2516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alk3Char">
    <w:name w:val="Başlık 3 Char"/>
    <w:link w:val="Balk3"/>
    <w:uiPriority w:val="9"/>
    <w:semiHidden/>
    <w:rsid w:val="0015118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7Char">
    <w:name w:val="Başlık 7 Char"/>
    <w:link w:val="Balk7"/>
    <w:uiPriority w:val="9"/>
    <w:semiHidden/>
    <w:rsid w:val="00793D1D"/>
    <w:rPr>
      <w:rFonts w:ascii="Calibri" w:eastAsia="Times New Roman" w:hAnsi="Calibri" w:cs="Times New Roman"/>
      <w:sz w:val="24"/>
      <w:szCs w:val="24"/>
      <w:lang w:eastAsia="en-US"/>
    </w:rPr>
  </w:style>
  <w:style w:type="paragraph" w:styleId="GvdeMetni2">
    <w:name w:val="Body Text 2"/>
    <w:basedOn w:val="Normal"/>
    <w:link w:val="GvdeMetni2Char"/>
    <w:uiPriority w:val="99"/>
    <w:unhideWhenUsed/>
    <w:rsid w:val="00793D1D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rsid w:val="00793D1D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D2A35"/>
    <w:pPr>
      <w:ind w:left="720"/>
      <w:contextualSpacing/>
    </w:pPr>
  </w:style>
  <w:style w:type="paragraph" w:styleId="stBilgi">
    <w:name w:val="header"/>
    <w:basedOn w:val="Normal"/>
    <w:link w:val="stBilgiChar0"/>
    <w:unhideWhenUsed/>
    <w:rsid w:val="00DD3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rsid w:val="00DD3A7C"/>
    <w:rPr>
      <w:sz w:val="22"/>
      <w:szCs w:val="22"/>
      <w:lang w:eastAsia="en-US"/>
    </w:rPr>
  </w:style>
  <w:style w:type="paragraph" w:styleId="AltBilgi">
    <w:name w:val="footer"/>
    <w:basedOn w:val="Normal"/>
    <w:link w:val="AltBilgiChar0"/>
    <w:uiPriority w:val="99"/>
    <w:unhideWhenUsed/>
    <w:rsid w:val="00DD3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DD3A7C"/>
    <w:rPr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A47ADB"/>
    <w:rPr>
      <w:color w:val="0000FF"/>
      <w:u w:val="singl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6F9"/>
    </w:tc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6F9"/>
    </w:tc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6F9"/>
    </w:tc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6F9"/>
    </w:tcPr>
  </w:style>
  <w:style w:type="table" w:customStyle="1" w:styleId="a7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6F9"/>
    </w:tcPr>
  </w:style>
  <w:style w:type="table" w:customStyle="1" w:styleId="a8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6F9"/>
    </w:tcPr>
  </w:style>
  <w:style w:type="table" w:customStyle="1" w:styleId="a9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6F9"/>
    </w:tcPr>
  </w:style>
  <w:style w:type="table" w:customStyle="1" w:styleId="aa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6F9"/>
    </w:tcPr>
  </w:style>
  <w:style w:type="table" w:customStyle="1" w:styleId="ab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6F9"/>
    </w:tcPr>
  </w:style>
  <w:style w:type="table" w:customStyle="1" w:styleId="ac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6F9"/>
    </w:tcPr>
  </w:style>
  <w:style w:type="table" w:customStyle="1" w:styleId="ad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6F9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ftQmiXent+MaHZiSH3uvnjhzpQ==">CgMxLjAaMAoBMBIrCikIB0IlChFRdWF0dHJvY2VudG8gU2FucxIQQXJpYWwgVW5pY29kZSBNUxowCgExEisKKQgHQiUKEVF1YXR0cm9jZW50byBTYW5zEhBBcmlhbCBVbmljb2RlIE1TGjAKATISKwopCAdCJQoRUXVhdHRyb2NlbnRvIFNhbnMSEEFyaWFsIFVuaWNvZGUgTVMyCmlkLjMwajB6bGwyCWlkLmdqZGd4czIIaC5namRneHM4AHIhMURRdVhaMEVxaUU4bHZFaUZvUXByRHN4Q0lubTVTUH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Berçin Işıklı</dc:creator>
  <cp:lastModifiedBy>user</cp:lastModifiedBy>
  <cp:revision>2</cp:revision>
  <dcterms:created xsi:type="dcterms:W3CDTF">2026-02-24T12:54:00Z</dcterms:created>
  <dcterms:modified xsi:type="dcterms:W3CDTF">2026-02-24T12:54:00Z</dcterms:modified>
</cp:coreProperties>
</file>